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B0" w:rsidRDefault="00626140">
      <w:pPr>
        <w:rPr>
          <w:rFonts w:ascii="Arial" w:hAnsi="Arial" w:cs="Arial"/>
          <w:color w:val="383838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83838"/>
          <w:sz w:val="20"/>
          <w:szCs w:val="20"/>
          <w:shd w:val="clear" w:color="auto" w:fill="FFFFFF"/>
        </w:rPr>
        <w:t>Условия акции "</w:t>
      </w:r>
      <w:r w:rsidR="00144B35">
        <w:rPr>
          <w:rFonts w:ascii="Arial" w:hAnsi="Arial" w:cs="Arial"/>
          <w:b/>
          <w:bCs/>
          <w:color w:val="383838"/>
          <w:sz w:val="20"/>
          <w:szCs w:val="20"/>
          <w:shd w:val="clear" w:color="auto" w:fill="FFFFFF"/>
        </w:rPr>
        <w:t>5 машин</w:t>
      </w:r>
      <w:r w:rsidR="001C6D91">
        <w:rPr>
          <w:rFonts w:ascii="Arial" w:hAnsi="Arial" w:cs="Arial"/>
          <w:b/>
          <w:bCs/>
          <w:color w:val="383838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b/>
          <w:bCs/>
          <w:color w:val="383838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1. Наименование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1.1. Акция проводится под специальным наименованием «</w:t>
      </w:r>
      <w:r w:rsidR="00144B35">
        <w:rPr>
          <w:rFonts w:ascii="Arial" w:hAnsi="Arial" w:cs="Arial"/>
          <w:color w:val="383838"/>
          <w:sz w:val="20"/>
          <w:szCs w:val="20"/>
          <w:shd w:val="clear" w:color="auto" w:fill="FFFFFF"/>
        </w:rPr>
        <w:t>5 машин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2. Территория проведения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2.1. Территория проведения акции — ОТК «ТекстильПрофи–Иваново», ул. Сосновая,д.1.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3. Наименование организатора акции 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3.1. Организатор Акции: АО «ТекстильПрофи-Иваново».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Место нахождения, почтовый адрес: 153005 г. Иваново, ул. Сосновая, д.1;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ИНН 3702046097;КПП 370201001;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ОГРН 1033700113864;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р/с 4070281073800000852;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в ИВАНОВСКОМ РФ АО «РОССЕЛЬХОЗБАНК» г. Иваново;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к/с 30101810300000000780; БИК 042406780.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3.2. Сайт в сети интернет: </w:t>
      </w:r>
      <w:hyperlink r:id="rId5" w:tgtFrame="_blank" w:history="1">
        <w:r>
          <w:rPr>
            <w:rStyle w:val="a3"/>
            <w:rFonts w:ascii="Arial" w:hAnsi="Arial" w:cs="Arial"/>
            <w:color w:val="FF8530"/>
            <w:sz w:val="20"/>
            <w:szCs w:val="20"/>
            <w:shd w:val="clear" w:color="auto" w:fill="FFFFFF"/>
          </w:rPr>
          <w:t>http://tp-iv.ru</w:t>
        </w:r>
      </w:hyperlink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4.Сроки проведения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4.</w:t>
      </w:r>
      <w:r w:rsidR="00144B35">
        <w:rPr>
          <w:rFonts w:ascii="Arial" w:hAnsi="Arial" w:cs="Arial"/>
          <w:color w:val="383838"/>
          <w:sz w:val="20"/>
          <w:szCs w:val="20"/>
          <w:shd w:val="clear" w:color="auto" w:fill="FFFFFF"/>
        </w:rPr>
        <w:t>1. Акция проводится в период с 1 августа 2021 года по 18</w:t>
      </w:r>
      <w:r w:rsidR="00ED0297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декабря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2021 года.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4.2. Суперприз:  автомобиль </w:t>
      </w:r>
      <w:r w:rsidR="00892890">
        <w:rPr>
          <w:rFonts w:ascii="Arial" w:hAnsi="Arial" w:cs="Arial"/>
          <w:color w:val="404040" w:themeColor="text1" w:themeTint="BF"/>
          <w:sz w:val="20"/>
          <w:szCs w:val="20"/>
        </w:rPr>
        <w:t>LADA G</w:t>
      </w:r>
      <w:r w:rsidR="0089289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RANTA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 Права и обязанности участников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5.1. Участниками акции могут являться дееспособные физические лица, достигшие возраста 18 лет, постоянно проживающие на территории Российской Федерации.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5.2. В акции запрещается принимать участие работникам и представителям Организатора, а также юридическим лицам, индивидуальным предпринимателям и их сотрудникам, арендующим помещение у организатора.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5.3. Участники акции обязаны выполнять все действия, связанные с участием в акции и получением выигрыша в установленные условиями акции сроки.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5.4. В случае выигрыша приза Участник обязан сообщить представителям Организатора свои персональные данные и иные обязательные сведения, предусмотренные данной акцией, а также подписать все необходимые документы. Невыполнение указанных в настоящем пункте условий означает безусловный отказ Участника от получения приза. В этом случае Участник утрачивает право на получение приза.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5.5. Организатор не несет ответственности за несоблюдение, несвоевременное выполнение Участниками настоящих Условий, получение от участников неполных, некорректных, недостоверных сведений, а также сведений с опозданием, необходимых для участия в акции и получения приза.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5.6. При прекращении проведения акции Организатор акции не обязан опубликовывать в средствах массовой информации сообщение о прекращении проведения акции или иным способом публично уведомлять о таком прекращении.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5.7. Участник акции вправе требовать от Организатора акции получение информации об акции в соответствии с условиями акции.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5.8. Участие в акции является подтверждением того, что Участник согласен с настоящими условиями.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5.9. Организатор акции не вправе предоставлять информацию об Участнике акции третьим лицам, за исключением случаев, предусмотренных законодательством Российской Федерации.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5.10. Организатор оставляет за собой право не вступать в письменные переговоры либо иные контакты с участниками акции, кроме как в случаях, указанных в настоящих условиях или на основании требований действующего законодательства Российской Федерации.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5.11. Организатор может использовать имя, фамилию, фотографии участника и иные материалы о нем, а также брать у последнего рекламные интервью об участии в акции, в том числе для радио, телевидения, а равно для иных средств массовой информации, либо снимать участника (фотосъемка, аудио -, видеозапись) для изготовления любых рекламных материалов без уплаты за это какого-либо вознаграждения).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5.12. С момента получения приза победители акции самостоятельно несут ответственность за уплату всех налогов и иных существующих обязательных платежей, связанных с его получением и использованием, установленных действующим законодательством Российской Федерации.</w:t>
      </w:r>
    </w:p>
    <w:p w:rsidR="00892890" w:rsidRDefault="00626140">
      <w:pPr>
        <w:rPr>
          <w:rFonts w:ascii="Arial" w:hAnsi="Arial" w:cs="Arial"/>
          <w:color w:val="38383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 Порядок участия в акции и определения победителей акции.</w:t>
      </w:r>
    </w:p>
    <w:p w:rsidR="00EC03F5" w:rsidRPr="001C6D91" w:rsidRDefault="00626140">
      <w:pPr>
        <w:rPr>
          <w:rFonts w:ascii="Arial" w:hAnsi="Arial" w:cs="Arial"/>
          <w:color w:val="38383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83838"/>
          <w:sz w:val="20"/>
          <w:szCs w:val="20"/>
        </w:rPr>
        <w:lastRenderedPageBreak/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6.1. Для участия в акции </w:t>
      </w:r>
      <w:r w:rsidR="00EC03F5">
        <w:rPr>
          <w:rFonts w:ascii="Arial" w:hAnsi="Arial" w:cs="Arial"/>
          <w:color w:val="383838"/>
          <w:sz w:val="20"/>
          <w:szCs w:val="20"/>
          <w:shd w:val="clear" w:color="auto" w:fill="FFFFFF"/>
        </w:rPr>
        <w:t>необходимо:</w:t>
      </w:r>
      <w:r w:rsidR="00EC03F5">
        <w:rPr>
          <w:rFonts w:ascii="Arial" w:hAnsi="Arial" w:cs="Arial"/>
          <w:color w:val="383838"/>
          <w:sz w:val="20"/>
          <w:szCs w:val="20"/>
        </w:rPr>
        <w:t xml:space="preserve"> </w:t>
      </w:r>
    </w:p>
    <w:p w:rsidR="000F2AB0" w:rsidRPr="000F2AB0" w:rsidRDefault="00EC03F5" w:rsidP="000F2AB0">
      <w:pPr>
        <w:shd w:val="clear" w:color="auto" w:fill="FFFFFF"/>
        <w:spacing w:line="235" w:lineRule="atLeast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hAnsi="Arial" w:cs="Arial"/>
          <w:color w:val="383838"/>
          <w:sz w:val="20"/>
          <w:szCs w:val="20"/>
        </w:rPr>
        <w:t>6.1.1</w:t>
      </w:r>
      <w:r w:rsidR="002B4D70">
        <w:rPr>
          <w:rFonts w:ascii="Arial" w:hAnsi="Arial" w:cs="Arial"/>
          <w:color w:val="383838"/>
          <w:sz w:val="20"/>
          <w:szCs w:val="20"/>
          <w:shd w:val="clear" w:color="auto" w:fill="FFFFFF"/>
        </w:rPr>
        <w:t>. С 1 августа 2021 года по 18 декабр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я 2021 года совершить покупку любых товаров в магазинах, расположенных</w:t>
      </w:r>
      <w:r w:rsidR="000F2AB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в ОТК «ТекстильПрофи–</w:t>
      </w:r>
      <w:proofErr w:type="gramStart"/>
      <w:r w:rsidR="000F2AB0">
        <w:rPr>
          <w:rFonts w:ascii="Arial" w:hAnsi="Arial" w:cs="Arial"/>
          <w:color w:val="383838"/>
          <w:sz w:val="20"/>
          <w:szCs w:val="20"/>
          <w:shd w:val="clear" w:color="auto" w:fill="FFFFFF"/>
        </w:rPr>
        <w:t>Иваново»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6.1.2</w:t>
      </w:r>
      <w:proofErr w:type="gramEnd"/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. </w:t>
      </w:r>
      <w:r w:rsidR="000F2AB0" w:rsidRPr="000F2AB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 розыгрыше участвуют:</w:t>
      </w:r>
    </w:p>
    <w:p w:rsidR="000F2AB0" w:rsidRDefault="000F2AB0" w:rsidP="000F2AB0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0F2AB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- чеки от 2000 руб. с картой "Любимый покупатель" (купон на участие на 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необходимо получить на любом </w:t>
      </w:r>
      <w:proofErr w:type="spellStart"/>
      <w:r w:rsidRPr="000F2AB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инфоцентре</w:t>
      </w:r>
      <w:proofErr w:type="spellEnd"/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– Корпус А, 1 и 3 этаж, Корпус В, 1 этаж, 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с 8-00 до 17-00</w:t>
      </w:r>
      <w:r w:rsidRPr="000F2AB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);</w:t>
      </w:r>
    </w:p>
    <w:p w:rsidR="000F2AB0" w:rsidRPr="000F2AB0" w:rsidRDefault="000F2AB0" w:rsidP="000F2AB0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0F2AB0" w:rsidRDefault="000F2AB0" w:rsidP="000F2AB0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0F2AB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- чеки от 1500 руб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  <w:r w:rsidRPr="000F2AB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с картой "Любимый покупатель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»</w:t>
      </w:r>
      <w:r w:rsidRPr="000F2AB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+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купон акции «</w:t>
      </w:r>
      <w:r w:rsidRPr="000F2AB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Дарим автомобиль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»</w:t>
      </w:r>
      <w:r w:rsidRPr="000F2AB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(купон на участие </w:t>
      </w:r>
      <w:r w:rsidR="00126CA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в акции «5 машин» </w:t>
      </w:r>
      <w:r w:rsidRPr="000F2AB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на 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необходимо получить на любом </w:t>
      </w:r>
      <w:proofErr w:type="spellStart"/>
      <w:r w:rsidRPr="000F2AB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инфоцентре</w:t>
      </w:r>
      <w:proofErr w:type="spellEnd"/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– Корпус А, 1 и 3 этаж, Корпус В, 1 этаж, 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с 8-00 до 17-00</w:t>
      </w:r>
      <w:r w:rsidRPr="000F2AB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)</w:t>
      </w:r>
    </w:p>
    <w:p w:rsidR="000F2AB0" w:rsidRDefault="000F2AB0" w:rsidP="000F2AB0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0F2AB0" w:rsidRPr="000F2AB0" w:rsidRDefault="000F2AB0" w:rsidP="000F2AB0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0F2AB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- чеки на сумму 20000 руб. с картой "Профи бизнес" (купон на участие 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можно получить </w:t>
      </w:r>
      <w:r w:rsidRPr="000F2AB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 офисе "Профи-Клиент"</w:t>
      </w:r>
    </w:p>
    <w:p w:rsidR="00892890" w:rsidRDefault="00626140">
      <w:pPr>
        <w:rPr>
          <w:rFonts w:ascii="Arial" w:hAnsi="Arial" w:cs="Arial"/>
          <w:color w:val="38383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В случае отсутствия у покупателя карты «Любимый покупатель» пригласить покупателя на инфоцентр для оформления карты, с последующим совершением покупок и зачисления их на карту «Любимый покупатель</w:t>
      </w:r>
      <w:proofErr w:type="gram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6.1.3</w:t>
      </w:r>
      <w:proofErr w:type="gram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. Указать на отрывной части купона номер карты.</w:t>
      </w:r>
      <w:r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6.1.4.</w:t>
      </w:r>
      <w:r w:rsidR="00892890">
        <w:rPr>
          <w:rFonts w:ascii="Arial" w:hAnsi="Arial" w:cs="Arial"/>
          <w:color w:val="383838"/>
          <w:sz w:val="20"/>
          <w:szCs w:val="20"/>
          <w:shd w:val="clear" w:color="auto" w:fill="FFFFFF"/>
        </w:rPr>
        <w:t>Каждый месяц среди участников разыгрывается приз:</w:t>
      </w:r>
    </w:p>
    <w:p w:rsidR="00892890" w:rsidRDefault="00892890">
      <w:pPr>
        <w:rPr>
          <w:rFonts w:ascii="Arial" w:hAnsi="Arial" w:cs="Arial"/>
          <w:color w:val="38383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29.08.2021 – Детский электромобиль</w:t>
      </w:r>
    </w:p>
    <w:p w:rsidR="00892890" w:rsidRDefault="00892890">
      <w:pPr>
        <w:rPr>
          <w:rFonts w:ascii="Arial" w:hAnsi="Arial" w:cs="Arial"/>
          <w:color w:val="38383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19.09.2021 – Посудомоечная машина</w:t>
      </w:r>
    </w:p>
    <w:p w:rsidR="00892890" w:rsidRDefault="00892890">
      <w:pPr>
        <w:rPr>
          <w:rFonts w:ascii="Arial" w:hAnsi="Arial" w:cs="Arial"/>
          <w:color w:val="38383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17.10.2021 – Стиральная машина</w:t>
      </w:r>
    </w:p>
    <w:p w:rsidR="00892890" w:rsidRDefault="00892890">
      <w:pPr>
        <w:rPr>
          <w:rFonts w:ascii="Arial" w:hAnsi="Arial" w:cs="Arial"/>
          <w:color w:val="38383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14.11.2021 - 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Культиватор бензиновый</w:t>
      </w:r>
    </w:p>
    <w:p w:rsidR="00892890" w:rsidRPr="00892890" w:rsidRDefault="00892890">
      <w:pPr>
        <w:rPr>
          <w:rFonts w:ascii="Arial" w:hAnsi="Arial" w:cs="Arial"/>
          <w:color w:val="38383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18.12.2021 – Автомобиль 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  <w:lang w:val="en-US"/>
        </w:rPr>
        <w:t>Lada</w:t>
      </w:r>
      <w:r w:rsidRPr="0089289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z w:val="20"/>
          <w:szCs w:val="20"/>
          <w:shd w:val="clear" w:color="auto" w:fill="FFFFFF"/>
          <w:lang w:val="en-US"/>
        </w:rPr>
        <w:t>Granta</w:t>
      </w:r>
      <w:proofErr w:type="spellEnd"/>
    </w:p>
    <w:p w:rsidR="00D3222D" w:rsidRPr="000E5B57" w:rsidRDefault="00892890">
      <w:pPr>
        <w:rPr>
          <w:rFonts w:ascii="Arial" w:hAnsi="Arial" w:cs="Arial"/>
          <w:color w:val="38383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6.1.5. В день розыгрыша автомобиля - 18 декабря, 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купон м</w:t>
      </w:r>
      <w:r w:rsidR="00EC03F5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ожно опустить в барабан до </w:t>
      </w:r>
      <w:proofErr w:type="gramStart"/>
      <w:r w:rsidR="00EC03F5">
        <w:rPr>
          <w:rFonts w:ascii="Arial" w:hAnsi="Arial" w:cs="Arial"/>
          <w:color w:val="383838"/>
          <w:sz w:val="20"/>
          <w:szCs w:val="20"/>
          <w:shd w:val="clear" w:color="auto" w:fill="FFFFFF"/>
        </w:rPr>
        <w:t>10:30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6.1.6</w:t>
      </w:r>
      <w:proofErr w:type="gramEnd"/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. Каждый участник может получить неограниченное количество купонов, при этом каждый купон участвует в акции.</w:t>
      </w:r>
      <w:r w:rsidR="000E5B57" w:rsidRPr="000E5B57">
        <w:rPr>
          <w:rFonts w:ascii="Times New Roman" w:hAnsi="Times New Roman" w:cs="Times New Roman"/>
          <w:sz w:val="24"/>
          <w:szCs w:val="24"/>
        </w:rPr>
        <w:t xml:space="preserve"> </w:t>
      </w:r>
      <w:r w:rsidR="000E5B57" w:rsidRPr="000E5B57">
        <w:rPr>
          <w:rFonts w:ascii="Arial" w:hAnsi="Arial" w:cs="Arial"/>
          <w:sz w:val="20"/>
          <w:szCs w:val="20"/>
        </w:rPr>
        <w:t>Купоны-участники</w:t>
      </w:r>
      <w:r>
        <w:rPr>
          <w:rFonts w:ascii="Arial" w:hAnsi="Arial" w:cs="Arial"/>
          <w:sz w:val="20"/>
          <w:szCs w:val="20"/>
        </w:rPr>
        <w:t xml:space="preserve"> с одним и тем же номером карты «Любимый покупатель»,</w:t>
      </w:r>
      <w:r w:rsidR="000E5B57" w:rsidRPr="000E5B57">
        <w:rPr>
          <w:rFonts w:ascii="Arial" w:hAnsi="Arial" w:cs="Arial"/>
          <w:sz w:val="20"/>
          <w:szCs w:val="20"/>
        </w:rPr>
        <w:t xml:space="preserve"> получившие приз</w:t>
      </w:r>
      <w:r w:rsidRPr="00892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</w:t>
      </w:r>
      <w:r w:rsidR="000F2AB0">
        <w:rPr>
          <w:rFonts w:ascii="Arial" w:hAnsi="Arial" w:cs="Arial"/>
          <w:sz w:val="20"/>
          <w:szCs w:val="20"/>
        </w:rPr>
        <w:t>предыдущих</w:t>
      </w:r>
      <w:r>
        <w:rPr>
          <w:rFonts w:ascii="Arial" w:hAnsi="Arial" w:cs="Arial"/>
          <w:sz w:val="20"/>
          <w:szCs w:val="20"/>
        </w:rPr>
        <w:t xml:space="preserve"> розыгрышах</w:t>
      </w:r>
      <w:r w:rsidR="000E5B57">
        <w:rPr>
          <w:rFonts w:ascii="Arial" w:hAnsi="Arial" w:cs="Arial"/>
          <w:sz w:val="20"/>
          <w:szCs w:val="20"/>
        </w:rPr>
        <w:t>,</w:t>
      </w:r>
      <w:r w:rsidR="000E5B57" w:rsidRPr="000E5B57">
        <w:rPr>
          <w:rFonts w:ascii="Arial" w:hAnsi="Arial" w:cs="Arial"/>
          <w:sz w:val="20"/>
          <w:szCs w:val="20"/>
        </w:rPr>
        <w:t xml:space="preserve"> в розыгрыше других призов участия не принимают.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6.1.7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. Купоны</w:t>
      </w:r>
      <w:r w:rsidR="000E5B57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с номером карты «Любимый покупатель»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по которым будет получен приз, в дальнейшем розыгрыше не участвуют. Владелец выигравшего купона имеет право отказаться от приза, тогда его купон будет возвращен в барабан и примет участие в дальнейшем розыгрыше.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6.2. Призовой фонд </w:t>
      </w:r>
      <w:proofErr w:type="gramStart"/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акции: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6.2.1</w:t>
      </w:r>
      <w:proofErr w:type="gramEnd"/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. В акции будет разыгран Призовой фонд (совокупность имущества, предназначенного для передачи выигрышей согласно Условиям акции</w:t>
      </w:r>
      <w:proofErr w:type="gramStart"/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).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6.2.2</w:t>
      </w:r>
      <w:proofErr w:type="gramEnd"/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. Призовой фонд образуется за счет средств Организатора и спонсоров, и используется исключительно для передачи Призов Участникам акции. Организатору запрещается обременять Призовой фонд какими-либо обязательствами, за исключением обязательств перед Участниками по передаче Призов, а также использовать средства Призового фонда акции иначе, чем на выплату, передачу Пр</w:t>
      </w:r>
      <w:r w:rsidR="000F2AB0">
        <w:rPr>
          <w:rFonts w:ascii="Arial" w:hAnsi="Arial" w:cs="Arial"/>
          <w:color w:val="383838"/>
          <w:sz w:val="20"/>
          <w:szCs w:val="20"/>
          <w:shd w:val="clear" w:color="auto" w:fill="FFFFFF"/>
        </w:rPr>
        <w:t>изов, и обязательства, предусмотренного п. 5.12 настоящих условий.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 Призовой Фонд включает в себя следующие призы: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6.2.3.1.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Детский электромобиль</w:t>
      </w:r>
      <w:r w:rsidR="00126CA2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6.2.3.2. 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Посудомоечная машина</w:t>
      </w:r>
      <w:r w:rsidR="00126CA2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6.2.3.3. 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Стиральная</w:t>
      </w:r>
      <w:r w:rsidR="000E5B57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машина</w:t>
      </w:r>
      <w:r w:rsidR="00126CA2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6.2.3.4. 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Культиватор бензиновый</w:t>
      </w:r>
      <w:r w:rsidR="00126CA2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6.2.3.5.</w:t>
      </w:r>
      <w:r w:rsidRPr="0089289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Суперприз:  автомобиль </w:t>
      </w:r>
      <w:r>
        <w:t>LADA Granta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.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*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6.2.4.Денежный эквивалент </w:t>
      </w:r>
      <w:r w:rsidR="002B4D70">
        <w:rPr>
          <w:rFonts w:ascii="Arial" w:hAnsi="Arial" w:cs="Arial"/>
          <w:color w:val="383838"/>
          <w:sz w:val="20"/>
          <w:szCs w:val="20"/>
          <w:shd w:val="clear" w:color="auto" w:fill="FFFFFF"/>
        </w:rPr>
        <w:t>не денежных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призов Организатором не предусмотрен.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6.2.5. Организатор акции не обременяется какими-либо обязательствами за исключением обязательств перед Участниками акции по передаче призов</w:t>
      </w:r>
      <w:r w:rsidR="000F2AB0">
        <w:rPr>
          <w:rFonts w:ascii="Arial" w:hAnsi="Arial" w:cs="Arial"/>
          <w:color w:val="383838"/>
          <w:sz w:val="20"/>
          <w:szCs w:val="20"/>
          <w:shd w:val="clear" w:color="auto" w:fill="FFFFFF"/>
        </w:rPr>
        <w:t>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6.3. Порядок определения победителей акции.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6.3.1. Обладатель купона отрывает корешок (по линии перфорации) и передает отрывную часть купона в инфоцентр ОТК «ТекстильПрофи–Иваново». Специалист </w:t>
      </w:r>
      <w:proofErr w:type="spellStart"/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инфоцентра</w:t>
      </w:r>
      <w:proofErr w:type="spellEnd"/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кладет отрывную часть купона в барабан.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6.3.2. Определение победителей проводится случайным образом из общего числа сданных к 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lastRenderedPageBreak/>
        <w:t>началу розыгрыша отрывных корешков купонов с индивидуальным номером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и номером карты «Любимый покупатель»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, помещенных в барабан.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6.3.3. В акции принимают участие чеки на </w:t>
      </w:r>
      <w:proofErr w:type="spellStart"/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единоразовую</w:t>
      </w:r>
      <w:proofErr w:type="spellEnd"/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покупку в одном магазине на сумму от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1500 и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2000 руб.</w:t>
      </w:r>
      <w:r w:rsidR="000F2AB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по карте «Любимый покупатель» и 20 000 руб. по карте «Профи-бизнес». Ч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еки не суммируются. Кассовые чеки можно обменять на купоны в течение всего периода акции.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6.3.4. Розыгрыш</w:t>
      </w:r>
      <w:r w:rsidR="000E5B57">
        <w:rPr>
          <w:rFonts w:ascii="Arial" w:hAnsi="Arial" w:cs="Arial"/>
          <w:color w:val="383838"/>
          <w:sz w:val="20"/>
          <w:szCs w:val="20"/>
          <w:shd w:val="clear" w:color="auto" w:fill="FFFFFF"/>
        </w:rPr>
        <w:t>и проходя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т: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29 августа, 19</w:t>
      </w:r>
      <w:r w:rsidR="000E5B57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сентяб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ря,17 октября,14</w:t>
      </w:r>
      <w:r w:rsidR="000E5B57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ноября, 18 декабря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. Разыгрываются по одному призу из пунктов </w:t>
      </w:r>
      <w:r w:rsidR="00BB2323"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6.2.3.1, 6.2.3.2,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r w:rsidR="00BB2323"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6.2.3.3,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r w:rsidR="00BB2323"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6.2.3.4,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6.2.3.5.</w:t>
      </w:r>
      <w:r w:rsidR="00626140">
        <w:rPr>
          <w:rFonts w:ascii="Arial" w:hAnsi="Arial" w:cs="Arial"/>
          <w:color w:val="383838"/>
          <w:sz w:val="20"/>
          <w:szCs w:val="20"/>
        </w:rPr>
        <w:t xml:space="preserve"> 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6.3.5.Стать победителем акции и получить приз может только участник, лично присутствующий на розыгрыше предъявивший купон, карту «Любимого покупателя». В случае отсутствия на розыгрыше участника, выигравшего приз, указ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анный в пунктах </w:t>
      </w:r>
      <w:proofErr w:type="gramStart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6.2.3.1.–</w:t>
      </w:r>
      <w:proofErr w:type="gramEnd"/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6.2.3.5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, определяется другой победитель, и так до мом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>ента, пока приз не будет вручен. Д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ля </w:t>
      </w:r>
      <w:r w:rsidR="000F2AB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получения 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приза</w:t>
      </w:r>
      <w:r w:rsidR="000F2AB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необходимо дополнительно предъявить паспорт гражданина Российской Федерации.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7. Порядок, сроки и место получения выигрышей.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7.1.1. Победители акции обязаны в случае выигрыша самостоятельно оплатить налог на выигрыш согласно </w:t>
      </w:r>
      <w:proofErr w:type="spellStart"/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пп</w:t>
      </w:r>
      <w:proofErr w:type="spellEnd"/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. 5 п. 1 ст.228НК РФ.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7.1.2. ПРИЗЫ ВЫДАЮТСЯ НА МЕСТЕ ПРОВЕДЕНИЯ И В ДЕНЬ акции, на территории ОТК «ТекстильПрофи–Иваново», кроме автомобиля, который оформляется и передается во владение победителю в течение 5 рабочих дней со дня проведения розыгрыша по месту нахождения Организатора акции.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7.1.3. В розыгрыше принимает участие владелец карты «Любимый покупатель». Участник акции не вправе передавать купон, карту «Любимый покупатель» для получения приза в случае выигрыша третьему лицу (в том числе по переданному документу, удостоверяющему личность). Категорически запрещается передавать купоны родственникам и знакомым.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7.1.4. Участник акции не вправе требовать денежного эквивалента выигрыша.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7.2. Участник обязан подписать акт приема-передачи Приза.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7.3. Отказ Победителя совершить любое из действий, предусмотренных настоящим разделом Условий, в том числе отказ предъявить документ, удостоверяющий личность или подписать акт приема-передачи Приза, может послужить причиной отказа Организатора в выдаче Приза. В таком случае Приз признается невостребованным, хранится и используется по усмотрению Организатора.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7.4. С момента передачи выигрыша Победителю Организатор не несет ответственности за риск его случайной гибели или порчи.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7.5. Дата вручения выигрышей Победителям определяется по дате передачи Призов Победителям.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7.6. Целостность и функциональная пригодность выигрышей должна проверяться Участниками непосредственно при получении выигрыша. Внешний вид оригинальных выигрышей может отличаться от их изображения в рекламных материалах.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8. Порядок информирования участников об условиях акции.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8.1. Публикация итогов акции Призового фонда производится в течение 10 (Десяти) календарных дней с момента проведения акции.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8.2. Сроки, условия акции и Победители в полном объеме публикуются Организатором в сети Интернет на Сайте </w:t>
      </w:r>
      <w:hyperlink r:id="rId6" w:tgtFrame="_blank" w:history="1">
        <w:r w:rsidR="00626140">
          <w:rPr>
            <w:rStyle w:val="a3"/>
            <w:rFonts w:ascii="Arial" w:hAnsi="Arial" w:cs="Arial"/>
            <w:color w:val="FF8530"/>
            <w:sz w:val="20"/>
            <w:szCs w:val="20"/>
            <w:shd w:val="clear" w:color="auto" w:fill="FFFFFF"/>
          </w:rPr>
          <w:t>http://tp-iv.ru</w:t>
        </w:r>
      </w:hyperlink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8.3. Предложение об участии в проводимой акции, сопровождающееся кратким изложением условий ее проведения, доводится Организатором до Участников путем размещения соответствующей информации в рекламно-информационных материалах, в местах продаж товаров, участвующих в акции, а также на радио и телевидении.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8.4. Организатор акции вправе использовать дополнительные, не указанные в настоящем разделе Условий, средства доведения до Участников предложения об участии в проводимой акции, сопровождающегося кратким изложением условий ее проведения и иной рекламной информации.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9. Порядок использования персональных данных.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9.1. Факт заполнения участником купона для участия в розыгрыше является согласием Участника на предоставление персональных данных для обработки в связи с его Участием в акции, включая сбор, запись, систематизацию, накопление, хранение, уточнение (обновление, изменение), извлечение, использование, в том числе для целей определения победителей, отправки сообщений в связи с участием в акции, с целью вручения Приза, индивидуального общения с Участником в целях, связанных с проведением акции, как самим Организатором, так и третьими лицами, привлеченными Организатором, передачу (распространение, предоставление, доступ), обезличивание, блокирование, удаление, уничтожение персональных данных в целях, связанных с 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lastRenderedPageBreak/>
        <w:t>проведением акции. Указанное право может быть отозвано Участником лично в письменной форме посредством направления письма на почтовый адрес Организатора, указанный в пункте 3.1. настоящих Условий с указанием своих фамилии, имени и отчества, даты рождения и адреса, которые Участник сообщал в целях участия в акции.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9.2. Обработка персональных данных осуществляется только в целях исполнения </w:t>
      </w:r>
      <w:r w:rsidR="000F2AB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условий акции 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на участие в акции, одной из сторон которого является Участник.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9.3. Персональные данные не распространяются и не предоставляются третьим лицам для целей не связанных с настоящей Акцией без согласия субъекта персональных данных и используются Организатором и уполномоченными им лицами исключительно для исполнения </w:t>
      </w:r>
      <w:r w:rsidR="000F2AB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условий акции. 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1C6D91">
        <w:rPr>
          <w:rFonts w:ascii="Arial" w:hAnsi="Arial" w:cs="Arial"/>
          <w:color w:val="383838"/>
          <w:sz w:val="20"/>
          <w:szCs w:val="20"/>
          <w:shd w:val="clear" w:color="auto" w:fill="FFFFFF"/>
        </w:rPr>
        <w:t>10. 1</w:t>
      </w: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8 </w:t>
      </w:r>
      <w:r w:rsidR="001C6D91">
        <w:rPr>
          <w:rFonts w:ascii="Arial" w:hAnsi="Arial" w:cs="Arial"/>
          <w:color w:val="383838"/>
          <w:sz w:val="20"/>
          <w:szCs w:val="20"/>
          <w:shd w:val="clear" w:color="auto" w:fill="FFFFFF"/>
        </w:rPr>
        <w:t>декабря</w:t>
      </w:r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2021 года разыгрывается суперприз акции - автомобиль </w:t>
      </w:r>
      <w:r w:rsidR="001C6D91">
        <w:t xml:space="preserve">LADA </w:t>
      </w:r>
      <w:proofErr w:type="spellStart"/>
      <w:r w:rsidR="001C6D91">
        <w:t>Granta</w:t>
      </w:r>
      <w:proofErr w:type="spellEnd"/>
      <w:r w:rsidR="00626140">
        <w:rPr>
          <w:rFonts w:ascii="Arial" w:hAnsi="Arial" w:cs="Arial"/>
          <w:color w:val="383838"/>
          <w:sz w:val="20"/>
          <w:szCs w:val="20"/>
          <w:shd w:val="clear" w:color="auto" w:fill="FFFFFF"/>
        </w:rPr>
        <w:t>.</w:t>
      </w:r>
      <w:r w:rsidR="00626140">
        <w:rPr>
          <w:rFonts w:ascii="Arial" w:hAnsi="Arial" w:cs="Arial"/>
          <w:color w:val="383838"/>
          <w:sz w:val="20"/>
          <w:szCs w:val="20"/>
        </w:rPr>
        <w:br/>
      </w:r>
      <w:r w:rsidR="00626140">
        <w:rPr>
          <w:rFonts w:ascii="Arial" w:hAnsi="Arial" w:cs="Arial"/>
          <w:i/>
          <w:iCs/>
          <w:color w:val="383838"/>
          <w:sz w:val="20"/>
          <w:szCs w:val="20"/>
          <w:shd w:val="clear" w:color="auto" w:fill="FFFFFF"/>
        </w:rPr>
        <w:t>*Организатор акции оставляет за собой право произвести замену призового фонда, кр</w:t>
      </w:r>
      <w:r w:rsidR="00BB2323">
        <w:rPr>
          <w:rFonts w:ascii="Arial" w:hAnsi="Arial" w:cs="Arial"/>
          <w:i/>
          <w:iCs/>
          <w:color w:val="383838"/>
          <w:sz w:val="20"/>
          <w:szCs w:val="20"/>
          <w:shd w:val="clear" w:color="auto" w:fill="FFFFFF"/>
        </w:rPr>
        <w:t xml:space="preserve">оме приза </w:t>
      </w:r>
      <w:r>
        <w:rPr>
          <w:rFonts w:ascii="Arial" w:hAnsi="Arial" w:cs="Arial"/>
          <w:i/>
          <w:iCs/>
          <w:color w:val="383838"/>
          <w:sz w:val="20"/>
          <w:szCs w:val="20"/>
          <w:shd w:val="clear" w:color="auto" w:fill="FFFFFF"/>
        </w:rPr>
        <w:t>указанного в п.6.2.3.5</w:t>
      </w:r>
      <w:r w:rsidR="00626140">
        <w:rPr>
          <w:rFonts w:ascii="Arial" w:hAnsi="Arial" w:cs="Arial"/>
          <w:i/>
          <w:iCs/>
          <w:color w:val="383838"/>
          <w:sz w:val="20"/>
          <w:szCs w:val="20"/>
          <w:shd w:val="clear" w:color="auto" w:fill="FFFFFF"/>
        </w:rPr>
        <w:t>.</w:t>
      </w:r>
    </w:p>
    <w:sectPr w:rsidR="00D3222D" w:rsidRPr="000E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40"/>
    <w:rsid w:val="000E5B57"/>
    <w:rsid w:val="000F2AB0"/>
    <w:rsid w:val="000F5E39"/>
    <w:rsid w:val="00126CA2"/>
    <w:rsid w:val="00144B35"/>
    <w:rsid w:val="001C6D91"/>
    <w:rsid w:val="002B203B"/>
    <w:rsid w:val="002B4D70"/>
    <w:rsid w:val="0059131C"/>
    <w:rsid w:val="005C7D48"/>
    <w:rsid w:val="00626140"/>
    <w:rsid w:val="00892890"/>
    <w:rsid w:val="00BB2323"/>
    <w:rsid w:val="00D3222D"/>
    <w:rsid w:val="00EC03F5"/>
    <w:rsid w:val="00E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FBBD-4156-4794-AD5F-058EF1E5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1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p-iv.ru/" TargetMode="External"/><Relationship Id="rId5" Type="http://schemas.openxmlformats.org/officeDocument/2006/relationships/hyperlink" Target="http://tp-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ED35-A6EE-4751-A934-5C61EFE1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4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Менеджер1</cp:lastModifiedBy>
  <cp:revision>7</cp:revision>
  <cp:lastPrinted>2021-07-29T06:16:00Z</cp:lastPrinted>
  <dcterms:created xsi:type="dcterms:W3CDTF">2021-01-04T08:57:00Z</dcterms:created>
  <dcterms:modified xsi:type="dcterms:W3CDTF">2021-08-03T09:30:00Z</dcterms:modified>
</cp:coreProperties>
</file>